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F4" w:rsidRDefault="009C0EF4" w:rsidP="009C0E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0EF4">
        <w:rPr>
          <w:rFonts w:ascii="Times New Roman" w:hAnsi="Times New Roman" w:cs="Times New Roman"/>
          <w:sz w:val="28"/>
        </w:rPr>
        <w:t xml:space="preserve">Состав комиссии по противодействию коррупции </w:t>
      </w:r>
    </w:p>
    <w:p w:rsidR="00B67C9B" w:rsidRDefault="009C0EF4" w:rsidP="009C0E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0EF4">
        <w:rPr>
          <w:rFonts w:ascii="Times New Roman" w:hAnsi="Times New Roman" w:cs="Times New Roman"/>
          <w:sz w:val="28"/>
        </w:rPr>
        <w:t>в Партизанском филиале КГБПОУ «ВБМК»</w:t>
      </w:r>
    </w:p>
    <w:p w:rsidR="009C0EF4" w:rsidRDefault="009C0EF4" w:rsidP="009C0EF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r w:rsidRPr="009C0EF4">
        <w:rPr>
          <w:rStyle w:val="a6"/>
          <w:color w:val="000000"/>
          <w:sz w:val="28"/>
          <w:szCs w:val="21"/>
        </w:rPr>
        <w:t>Председатель комиссии:</w:t>
      </w:r>
      <w:r w:rsidRPr="009C0EF4">
        <w:rPr>
          <w:color w:val="000000"/>
          <w:sz w:val="28"/>
          <w:szCs w:val="21"/>
        </w:rPr>
        <w:t> 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Рева Вячеслав Иванович, заведующий </w:t>
      </w:r>
      <w:r w:rsidRPr="009C0EF4">
        <w:rPr>
          <w:sz w:val="28"/>
        </w:rPr>
        <w:t>филиал</w:t>
      </w:r>
      <w:r>
        <w:rPr>
          <w:sz w:val="28"/>
        </w:rPr>
        <w:t>ом</w:t>
      </w:r>
      <w:r w:rsidRPr="009C0EF4">
        <w:rPr>
          <w:sz w:val="28"/>
        </w:rPr>
        <w:t xml:space="preserve"> </w:t>
      </w:r>
    </w:p>
    <w:p w:rsidR="009C0EF4" w:rsidRPr="009C0EF4" w:rsidRDefault="009C0EF4" w:rsidP="009C0EF4">
      <w:pPr>
        <w:pStyle w:val="a4"/>
        <w:shd w:val="clear" w:color="auto" w:fill="FFFFFF"/>
        <w:spacing w:before="120" w:beforeAutospacing="0" w:after="0" w:afterAutospacing="0"/>
        <w:ind w:left="426"/>
        <w:rPr>
          <w:color w:val="000000"/>
          <w:sz w:val="28"/>
          <w:szCs w:val="21"/>
        </w:rPr>
      </w:pPr>
      <w:r w:rsidRPr="009C0EF4">
        <w:rPr>
          <w:rStyle w:val="a6"/>
          <w:color w:val="000000"/>
          <w:sz w:val="28"/>
          <w:szCs w:val="21"/>
        </w:rPr>
        <w:t>Заместитель председателя комиссии:</w:t>
      </w:r>
      <w:bookmarkStart w:id="0" w:name="_GoBack"/>
      <w:bookmarkEnd w:id="0"/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Гренц</w:t>
      </w:r>
      <w:proofErr w:type="spellEnd"/>
      <w:r>
        <w:rPr>
          <w:color w:val="000000"/>
          <w:sz w:val="28"/>
          <w:szCs w:val="21"/>
        </w:rPr>
        <w:t xml:space="preserve"> Ирина Анатольевна, заведующий учебной частью</w:t>
      </w:r>
    </w:p>
    <w:p w:rsidR="009C0EF4" w:rsidRPr="009C0EF4" w:rsidRDefault="009C0EF4" w:rsidP="009C0EF4">
      <w:pPr>
        <w:pStyle w:val="a4"/>
        <w:shd w:val="clear" w:color="auto" w:fill="FFFFFF"/>
        <w:spacing w:before="120" w:beforeAutospacing="0" w:after="0" w:afterAutospacing="0"/>
        <w:ind w:left="426"/>
        <w:rPr>
          <w:color w:val="000000"/>
          <w:sz w:val="28"/>
          <w:szCs w:val="21"/>
        </w:rPr>
      </w:pPr>
      <w:r w:rsidRPr="009C0EF4">
        <w:rPr>
          <w:rStyle w:val="a6"/>
          <w:color w:val="000000"/>
          <w:sz w:val="28"/>
          <w:szCs w:val="21"/>
        </w:rPr>
        <w:t>Члены комиссии: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Рева Галина Петровна, заведующий отделением;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Кайгородова</w:t>
      </w:r>
      <w:proofErr w:type="spellEnd"/>
      <w:r>
        <w:rPr>
          <w:color w:val="000000"/>
          <w:sz w:val="28"/>
          <w:szCs w:val="21"/>
        </w:rPr>
        <w:t xml:space="preserve"> Людмила Анатольевна, </w:t>
      </w:r>
      <w:r>
        <w:rPr>
          <w:color w:val="000000"/>
          <w:sz w:val="28"/>
          <w:szCs w:val="21"/>
        </w:rPr>
        <w:t>заведующий отделением</w:t>
      </w:r>
      <w:r>
        <w:rPr>
          <w:color w:val="000000"/>
          <w:sz w:val="28"/>
          <w:szCs w:val="21"/>
        </w:rPr>
        <w:t xml:space="preserve"> повышения квалификации</w:t>
      </w:r>
      <w:r>
        <w:rPr>
          <w:color w:val="000000"/>
          <w:sz w:val="28"/>
          <w:szCs w:val="21"/>
        </w:rPr>
        <w:t>;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Черных Виктория Витальевна, специалист по кадрам;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Дрогалева</w:t>
      </w:r>
      <w:proofErr w:type="spellEnd"/>
      <w:r>
        <w:rPr>
          <w:color w:val="000000"/>
          <w:sz w:val="28"/>
          <w:szCs w:val="21"/>
        </w:rPr>
        <w:t xml:space="preserve"> Наталья Ивановна, социальный педагог;</w:t>
      </w:r>
    </w:p>
    <w:p w:rsidR="009C0EF4" w:rsidRPr="009C0EF4" w:rsidRDefault="009C0EF4" w:rsidP="009C0EF4">
      <w:pPr>
        <w:pStyle w:val="a4"/>
        <w:shd w:val="clear" w:color="auto" w:fill="FFFFFF"/>
        <w:spacing w:before="120" w:beforeAutospacing="0" w:after="0" w:afterAutospacing="0"/>
        <w:ind w:left="426"/>
        <w:rPr>
          <w:color w:val="000000"/>
          <w:sz w:val="28"/>
          <w:szCs w:val="21"/>
        </w:rPr>
      </w:pPr>
      <w:r w:rsidRPr="009C0EF4">
        <w:rPr>
          <w:rStyle w:val="a6"/>
          <w:color w:val="000000"/>
          <w:sz w:val="28"/>
          <w:szCs w:val="21"/>
        </w:rPr>
        <w:t>Секретарь комиссии:</w:t>
      </w:r>
    </w:p>
    <w:p w:rsidR="009C0EF4" w:rsidRPr="009C0EF4" w:rsidRDefault="009C0EF4" w:rsidP="009C0EF4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Никитенко Ирина Геннадьевна, педагог-организатор</w:t>
      </w:r>
    </w:p>
    <w:p w:rsidR="009C0EF4" w:rsidRPr="009C0EF4" w:rsidRDefault="009C0EF4" w:rsidP="009C0EF4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9C0EF4" w:rsidRPr="009C0EF4" w:rsidSect="009C0EF4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F4"/>
    <w:rsid w:val="0008593D"/>
    <w:rsid w:val="008E6886"/>
    <w:rsid w:val="009C0EF4"/>
    <w:rsid w:val="00B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C0EF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C0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C0EF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C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2017-04-28T00:13:00Z</dcterms:created>
  <dcterms:modified xsi:type="dcterms:W3CDTF">2017-04-28T00:21:00Z</dcterms:modified>
</cp:coreProperties>
</file>