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E3" w:rsidRDefault="00AD1DE3" w:rsidP="00AD1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Уссурийского филиала КГБПОУ «ВБМК» производится </w:t>
      </w:r>
      <w:r w:rsidRPr="00C717DC">
        <w:rPr>
          <w:rFonts w:ascii="Times New Roman" w:hAnsi="Times New Roman" w:cs="Times New Roman"/>
          <w:b/>
          <w:sz w:val="28"/>
          <w:szCs w:val="28"/>
        </w:rPr>
        <w:t>аттестация средних медицинских работников на присвоение второй и первой квалификационной категории по специальностям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Акушерское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Лечебное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Сестринское операционное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Анестезиология и реаниматология.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сестринского дела.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Сестринское дело в педиатрии.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Сестринское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DE3" w:rsidRPr="00C717DC" w:rsidRDefault="00AD1DE3" w:rsidP="00AD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DC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r>
        <w:rPr>
          <w:rFonts w:ascii="Times New Roman" w:hAnsi="Times New Roman" w:cs="Times New Roman"/>
          <w:b/>
          <w:sz w:val="28"/>
          <w:szCs w:val="28"/>
        </w:rPr>
        <w:t>ОТЧЕТОВ</w:t>
      </w:r>
      <w:r w:rsidRPr="00C717DC">
        <w:rPr>
          <w:rFonts w:ascii="Times New Roman" w:hAnsi="Times New Roman" w:cs="Times New Roman"/>
          <w:b/>
          <w:sz w:val="28"/>
          <w:szCs w:val="28"/>
        </w:rPr>
        <w:t xml:space="preserve"> МЕДИЦИНСКИХ  РАБОТНИКОВ</w:t>
      </w:r>
    </w:p>
    <w:p w:rsidR="00AD1DE3" w:rsidRPr="00C717DC" w:rsidRDefault="00AD1DE3" w:rsidP="00AD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C717D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DE3" w:rsidRPr="00AD1DE3" w:rsidRDefault="00AD1DE3" w:rsidP="00AD1D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E3">
        <w:rPr>
          <w:rFonts w:ascii="Times New Roman" w:hAnsi="Times New Roman" w:cs="Times New Roman"/>
          <w:b/>
          <w:sz w:val="28"/>
          <w:szCs w:val="28"/>
        </w:rPr>
        <w:t>С 5 марта по 28 июня, с 1 сентября по 30 сентября 2024 г.</w:t>
      </w:r>
      <w:r w:rsidR="0073382D">
        <w:rPr>
          <w:rFonts w:ascii="Times New Roman" w:hAnsi="Times New Roman" w:cs="Times New Roman"/>
          <w:b/>
          <w:sz w:val="28"/>
          <w:szCs w:val="28"/>
        </w:rPr>
        <w:t xml:space="preserve"> по вторникам и четвергам</w:t>
      </w:r>
    </w:p>
    <w:p w:rsidR="00AD1DE3" w:rsidRPr="00AD1DE3" w:rsidRDefault="00AD1DE3" w:rsidP="00AD1D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E3">
        <w:rPr>
          <w:rFonts w:ascii="Times New Roman" w:hAnsi="Times New Roman" w:cs="Times New Roman"/>
          <w:b/>
          <w:sz w:val="28"/>
          <w:szCs w:val="28"/>
        </w:rPr>
        <w:t>ВТОРНИК с 13.00 до 16.00</w:t>
      </w:r>
    </w:p>
    <w:p w:rsidR="00AD1DE3" w:rsidRPr="00AD1DE3" w:rsidRDefault="00AD1DE3" w:rsidP="00AD1D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E3">
        <w:rPr>
          <w:rFonts w:ascii="Times New Roman" w:hAnsi="Times New Roman" w:cs="Times New Roman"/>
          <w:b/>
          <w:sz w:val="28"/>
          <w:szCs w:val="28"/>
        </w:rPr>
        <w:t>ЧЕТВЕРГ с 9.00 до 12.00</w:t>
      </w:r>
    </w:p>
    <w:p w:rsidR="00AD1DE3" w:rsidRPr="00CB1130" w:rsidRDefault="00AD1DE3" w:rsidP="00AD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D6" w:rsidRDefault="00046ED6"/>
    <w:sectPr w:rsidR="00046ED6" w:rsidSect="0073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1DE3"/>
    <w:rsid w:val="00046ED6"/>
    <w:rsid w:val="000F65FE"/>
    <w:rsid w:val="0073382D"/>
    <w:rsid w:val="00AD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iia</dc:creator>
  <cp:keywords/>
  <dc:description/>
  <cp:lastModifiedBy>iia</cp:lastModifiedBy>
  <cp:revision>3</cp:revision>
  <dcterms:created xsi:type="dcterms:W3CDTF">2024-02-12T04:25:00Z</dcterms:created>
  <dcterms:modified xsi:type="dcterms:W3CDTF">2024-02-13T02:53:00Z</dcterms:modified>
</cp:coreProperties>
</file>